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53" w:rsidRDefault="00373953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192" w:rsidRPr="00AA2192" w:rsidRDefault="00BD59FD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92">
        <w:rPr>
          <w:rFonts w:ascii="Times New Roman" w:hAnsi="Times New Roman" w:cs="Times New Roman"/>
          <w:sz w:val="28"/>
          <w:szCs w:val="28"/>
        </w:rPr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AA219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A2192">
        <w:rPr>
          <w:rFonts w:ascii="Times New Roman" w:hAnsi="Times New Roman" w:cs="Times New Roman"/>
          <w:sz w:val="28"/>
          <w:szCs w:val="28"/>
        </w:rPr>
        <w:t xml:space="preserve"> которого определяет Международная Федерация потребительских организаций (CI). Всемирный день защиты прав </w:t>
      </w:r>
      <w:r w:rsidR="00AD185C">
        <w:rPr>
          <w:rFonts w:ascii="Times New Roman" w:hAnsi="Times New Roman" w:cs="Times New Roman"/>
          <w:sz w:val="28"/>
          <w:szCs w:val="28"/>
        </w:rPr>
        <w:t>потребителей 15 марта 2019</w:t>
      </w:r>
      <w:r w:rsidRPr="00AA2192">
        <w:rPr>
          <w:rFonts w:ascii="Times New Roman" w:hAnsi="Times New Roman" w:cs="Times New Roman"/>
          <w:sz w:val="28"/>
          <w:szCs w:val="28"/>
        </w:rPr>
        <w:t xml:space="preserve"> года пройдет под девизом: «</w:t>
      </w:r>
      <w:r w:rsidR="00AA2192" w:rsidRPr="00AA2192">
        <w:rPr>
          <w:rFonts w:ascii="Times New Roman" w:hAnsi="Times New Roman" w:cs="Times New Roman"/>
          <w:sz w:val="28"/>
          <w:szCs w:val="28"/>
        </w:rPr>
        <w:t xml:space="preserve">Цифровой мир: </w:t>
      </w:r>
      <w:proofErr w:type="gramStart"/>
      <w:r w:rsidR="00AA2192" w:rsidRPr="00AA2192">
        <w:rPr>
          <w:rFonts w:ascii="Times New Roman" w:hAnsi="Times New Roman" w:cs="Times New Roman"/>
          <w:sz w:val="28"/>
          <w:szCs w:val="28"/>
        </w:rPr>
        <w:t>надежные</w:t>
      </w:r>
      <w:proofErr w:type="gramEnd"/>
      <w:r w:rsidR="00AA2192" w:rsidRPr="00AA2192">
        <w:rPr>
          <w:rFonts w:ascii="Times New Roman" w:hAnsi="Times New Roman" w:cs="Times New Roman"/>
          <w:sz w:val="28"/>
          <w:szCs w:val="28"/>
        </w:rPr>
        <w:t xml:space="preserve"> смарт-устройства</w:t>
      </w:r>
      <w:r w:rsidRPr="00AA21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2192" w:rsidRDefault="00AA2192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92">
        <w:rPr>
          <w:rFonts w:ascii="Times New Roman" w:hAnsi="Times New Roman" w:cs="Times New Roman"/>
          <w:sz w:val="28"/>
          <w:szCs w:val="28"/>
        </w:rPr>
        <w:t xml:space="preserve">К смарт-устройствам традиционно относится так называемая </w:t>
      </w:r>
      <w:r>
        <w:rPr>
          <w:rFonts w:ascii="Times New Roman" w:hAnsi="Times New Roman" w:cs="Times New Roman"/>
          <w:sz w:val="28"/>
          <w:szCs w:val="28"/>
        </w:rPr>
        <w:t>«умная электроника»: смартфоны, носимые фитнес-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Интернету,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более 23 миллиардов смарт-устройств, что превышает число людей в три раза.</w:t>
      </w:r>
    </w:p>
    <w:p w:rsidR="00AA2192" w:rsidRPr="00AA2192" w:rsidRDefault="00AA2192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ежегодно фиксируется высокий процент обращений на приобретенные цифровые устройства. В этой связи особое внимание необходимо уделять праву потребителей на получение чет</w:t>
      </w:r>
      <w:r w:rsidR="001C1938">
        <w:rPr>
          <w:rFonts w:ascii="Times New Roman" w:hAnsi="Times New Roman" w:cs="Times New Roman"/>
          <w:sz w:val="28"/>
          <w:szCs w:val="28"/>
        </w:rPr>
        <w:t>кой и ясной информации</w:t>
      </w:r>
      <w:r>
        <w:rPr>
          <w:rFonts w:ascii="Times New Roman" w:hAnsi="Times New Roman" w:cs="Times New Roman"/>
          <w:sz w:val="28"/>
          <w:szCs w:val="28"/>
        </w:rPr>
        <w:t>, чтобы они могли принимать обоснованные решени</w:t>
      </w:r>
      <w:r w:rsidR="001C1938">
        <w:rPr>
          <w:rFonts w:ascii="Times New Roman" w:hAnsi="Times New Roman" w:cs="Times New Roman"/>
          <w:sz w:val="28"/>
          <w:szCs w:val="28"/>
        </w:rPr>
        <w:t>я относительно покупки и использ</w:t>
      </w:r>
      <w:r>
        <w:rPr>
          <w:rFonts w:ascii="Times New Roman" w:hAnsi="Times New Roman" w:cs="Times New Roman"/>
          <w:sz w:val="28"/>
          <w:szCs w:val="28"/>
        </w:rPr>
        <w:t>ования Интернет- ресурсов. Потребителю должно быть понятно, кто именно несет ответственность в каждой точке цепи поставки товара и в дальнейшем в течение всего срока использования.</w:t>
      </w:r>
    </w:p>
    <w:p w:rsidR="00EE0A2F" w:rsidRDefault="00BD59FD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92">
        <w:rPr>
          <w:rFonts w:ascii="Times New Roman" w:hAnsi="Times New Roman" w:cs="Times New Roman"/>
          <w:sz w:val="28"/>
          <w:szCs w:val="28"/>
        </w:rPr>
        <w:t>В рамках празднования Всемирног</w:t>
      </w:r>
      <w:r w:rsidR="00675A4C">
        <w:rPr>
          <w:rFonts w:ascii="Times New Roman" w:hAnsi="Times New Roman" w:cs="Times New Roman"/>
          <w:sz w:val="28"/>
          <w:szCs w:val="28"/>
        </w:rPr>
        <w:t xml:space="preserve">о дня защиты </w:t>
      </w:r>
      <w:r w:rsidR="001C1938">
        <w:rPr>
          <w:rFonts w:ascii="Times New Roman" w:hAnsi="Times New Roman" w:cs="Times New Roman"/>
          <w:sz w:val="28"/>
          <w:szCs w:val="28"/>
        </w:rPr>
        <w:t xml:space="preserve">прав потребителей в Алексеевском районе, специалистами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Республики Татарстан совместно с други</w:t>
      </w:r>
      <w:r w:rsidR="001C1938">
        <w:rPr>
          <w:rFonts w:ascii="Times New Roman" w:hAnsi="Times New Roman" w:cs="Times New Roman"/>
          <w:sz w:val="28"/>
          <w:szCs w:val="28"/>
        </w:rPr>
        <w:t>ми ведомствами будут проведены</w:t>
      </w:r>
      <w:r w:rsidR="00675A4C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1C1938">
        <w:rPr>
          <w:rFonts w:ascii="Times New Roman" w:hAnsi="Times New Roman" w:cs="Times New Roman"/>
          <w:sz w:val="28"/>
          <w:szCs w:val="28"/>
        </w:rPr>
        <w:t>мероприятия</w:t>
      </w:r>
      <w:r w:rsidRPr="00AA2192">
        <w:rPr>
          <w:rFonts w:ascii="Times New Roman" w:hAnsi="Times New Roman" w:cs="Times New Roman"/>
          <w:sz w:val="28"/>
          <w:szCs w:val="28"/>
        </w:rPr>
        <w:t xml:space="preserve"> для потребителей</w:t>
      </w:r>
      <w:r w:rsidR="001C1938">
        <w:rPr>
          <w:rFonts w:ascii="Times New Roman" w:hAnsi="Times New Roman" w:cs="Times New Roman"/>
          <w:sz w:val="28"/>
          <w:szCs w:val="28"/>
        </w:rPr>
        <w:t>:</w:t>
      </w:r>
      <w:r w:rsidR="00373953">
        <w:rPr>
          <w:rFonts w:ascii="Times New Roman" w:hAnsi="Times New Roman" w:cs="Times New Roman"/>
          <w:sz w:val="28"/>
          <w:szCs w:val="28"/>
        </w:rPr>
        <w:t xml:space="preserve">  1 марта </w:t>
      </w:r>
      <w:r w:rsidR="001C1938">
        <w:rPr>
          <w:rFonts w:ascii="Times New Roman" w:hAnsi="Times New Roman" w:cs="Times New Roman"/>
          <w:sz w:val="28"/>
          <w:szCs w:val="28"/>
        </w:rPr>
        <w:t xml:space="preserve">семинар для хозяйствующих субъектов в ТК «Оазис», </w:t>
      </w:r>
      <w:r w:rsidR="00373953">
        <w:rPr>
          <w:rFonts w:ascii="Times New Roman" w:hAnsi="Times New Roman" w:cs="Times New Roman"/>
          <w:sz w:val="28"/>
          <w:szCs w:val="28"/>
        </w:rPr>
        <w:t xml:space="preserve">7 и 15 марта </w:t>
      </w:r>
      <w:r w:rsidR="001C1938">
        <w:rPr>
          <w:rFonts w:ascii="Times New Roman" w:hAnsi="Times New Roman" w:cs="Times New Roman"/>
          <w:sz w:val="28"/>
          <w:szCs w:val="28"/>
        </w:rPr>
        <w:t>дежурство в ТК «</w:t>
      </w:r>
      <w:proofErr w:type="spellStart"/>
      <w:r w:rsidR="001C1938">
        <w:rPr>
          <w:rFonts w:ascii="Times New Roman" w:hAnsi="Times New Roman" w:cs="Times New Roman"/>
          <w:sz w:val="28"/>
          <w:szCs w:val="28"/>
        </w:rPr>
        <w:t>Дулкын</w:t>
      </w:r>
      <w:proofErr w:type="spellEnd"/>
      <w:r w:rsidR="001C1938">
        <w:rPr>
          <w:rFonts w:ascii="Times New Roman" w:hAnsi="Times New Roman" w:cs="Times New Roman"/>
          <w:sz w:val="28"/>
          <w:szCs w:val="28"/>
        </w:rPr>
        <w:t>»</w:t>
      </w:r>
      <w:r w:rsidRPr="00AA2192">
        <w:rPr>
          <w:rFonts w:ascii="Times New Roman" w:hAnsi="Times New Roman" w:cs="Times New Roman"/>
          <w:sz w:val="28"/>
          <w:szCs w:val="28"/>
        </w:rPr>
        <w:t>,</w:t>
      </w:r>
      <w:r w:rsidR="001C1938">
        <w:rPr>
          <w:rFonts w:ascii="Times New Roman" w:hAnsi="Times New Roman" w:cs="Times New Roman"/>
          <w:sz w:val="28"/>
          <w:szCs w:val="28"/>
        </w:rPr>
        <w:t xml:space="preserve"> </w:t>
      </w:r>
      <w:r w:rsidR="00373953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1C1938">
        <w:rPr>
          <w:rFonts w:ascii="Times New Roman" w:hAnsi="Times New Roman" w:cs="Times New Roman"/>
          <w:sz w:val="28"/>
          <w:szCs w:val="28"/>
        </w:rPr>
        <w:t>тематическое консультирование потребителей в магазине «Магнит»</w:t>
      </w:r>
      <w:r w:rsidR="00373953">
        <w:rPr>
          <w:rFonts w:ascii="Times New Roman" w:hAnsi="Times New Roman" w:cs="Times New Roman"/>
          <w:sz w:val="28"/>
          <w:szCs w:val="28"/>
        </w:rPr>
        <w:t xml:space="preserve">, 1 и 12 марта </w:t>
      </w:r>
      <w:r w:rsidR="001C1938">
        <w:rPr>
          <w:rFonts w:ascii="Times New Roman" w:hAnsi="Times New Roman" w:cs="Times New Roman"/>
          <w:sz w:val="28"/>
          <w:szCs w:val="28"/>
        </w:rPr>
        <w:t>выездные приемы</w:t>
      </w:r>
      <w:r w:rsidRPr="00AA2192">
        <w:rPr>
          <w:rFonts w:ascii="Times New Roman" w:hAnsi="Times New Roman" w:cs="Times New Roman"/>
          <w:sz w:val="28"/>
          <w:szCs w:val="28"/>
        </w:rPr>
        <w:t xml:space="preserve"> </w:t>
      </w:r>
      <w:r w:rsidR="001C1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1938">
        <w:rPr>
          <w:rFonts w:ascii="Times New Roman" w:hAnsi="Times New Roman" w:cs="Times New Roman"/>
          <w:sz w:val="28"/>
          <w:szCs w:val="28"/>
        </w:rPr>
        <w:t xml:space="preserve"> целью повышения</w:t>
      </w:r>
      <w:r w:rsidRPr="00AA2192">
        <w:rPr>
          <w:rFonts w:ascii="Times New Roman" w:hAnsi="Times New Roman" w:cs="Times New Roman"/>
          <w:sz w:val="28"/>
          <w:szCs w:val="28"/>
        </w:rPr>
        <w:t xml:space="preserve"> потребительской грамотности с рассмотрением вопросов </w:t>
      </w:r>
      <w:proofErr w:type="gramStart"/>
      <w:r w:rsidRPr="00AA21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2192">
        <w:rPr>
          <w:rFonts w:ascii="Times New Roman" w:hAnsi="Times New Roman" w:cs="Times New Roman"/>
          <w:sz w:val="28"/>
          <w:szCs w:val="28"/>
        </w:rPr>
        <w:t xml:space="preserve"> теме: «Проблемы, возникающие при покупке </w:t>
      </w:r>
      <w:r w:rsidR="00675A4C">
        <w:rPr>
          <w:rFonts w:ascii="Times New Roman" w:hAnsi="Times New Roman" w:cs="Times New Roman"/>
          <w:sz w:val="28"/>
          <w:szCs w:val="28"/>
        </w:rPr>
        <w:t>смарт-устройств</w:t>
      </w:r>
      <w:r w:rsidR="001C1938">
        <w:rPr>
          <w:rFonts w:ascii="Times New Roman" w:hAnsi="Times New Roman" w:cs="Times New Roman"/>
          <w:sz w:val="28"/>
          <w:szCs w:val="28"/>
        </w:rPr>
        <w:t>»</w:t>
      </w:r>
      <w:r w:rsidR="00373953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  <w:r w:rsidR="001C1938">
        <w:rPr>
          <w:rFonts w:ascii="Times New Roman" w:hAnsi="Times New Roman" w:cs="Times New Roman"/>
          <w:sz w:val="28"/>
          <w:szCs w:val="28"/>
        </w:rPr>
        <w:t xml:space="preserve"> </w:t>
      </w:r>
      <w:r w:rsidR="00373953">
        <w:rPr>
          <w:rFonts w:ascii="Times New Roman" w:hAnsi="Times New Roman" w:cs="Times New Roman"/>
          <w:sz w:val="28"/>
          <w:szCs w:val="28"/>
        </w:rPr>
        <w:t>15 марта будет организована</w:t>
      </w:r>
      <w:r w:rsidR="001C1938">
        <w:rPr>
          <w:rFonts w:ascii="Times New Roman" w:hAnsi="Times New Roman" w:cs="Times New Roman"/>
          <w:sz w:val="28"/>
          <w:szCs w:val="28"/>
        </w:rPr>
        <w:t xml:space="preserve"> «</w:t>
      </w:r>
      <w:r w:rsidR="00373953">
        <w:rPr>
          <w:rFonts w:ascii="Times New Roman" w:hAnsi="Times New Roman" w:cs="Times New Roman"/>
          <w:sz w:val="28"/>
          <w:szCs w:val="28"/>
        </w:rPr>
        <w:t>Горячая линия</w:t>
      </w:r>
      <w:r w:rsidR="001C1938">
        <w:rPr>
          <w:rFonts w:ascii="Times New Roman" w:hAnsi="Times New Roman" w:cs="Times New Roman"/>
          <w:sz w:val="28"/>
          <w:szCs w:val="28"/>
        </w:rPr>
        <w:t>» по телефону отдела развития и координации потребительского рынка</w:t>
      </w:r>
      <w:r w:rsidR="00373953">
        <w:rPr>
          <w:rFonts w:ascii="Times New Roman" w:hAnsi="Times New Roman" w:cs="Times New Roman"/>
          <w:sz w:val="28"/>
          <w:szCs w:val="28"/>
        </w:rPr>
        <w:t xml:space="preserve"> г. Чистополь 5-49-85.</w:t>
      </w: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Pr="00BD59FD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sectPr w:rsidR="00675A4C" w:rsidRPr="00BD59FD" w:rsidSect="00E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FD"/>
    <w:rsid w:val="001C1938"/>
    <w:rsid w:val="00373953"/>
    <w:rsid w:val="00452DFC"/>
    <w:rsid w:val="00675A4C"/>
    <w:rsid w:val="00AA2192"/>
    <w:rsid w:val="00AD185C"/>
    <w:rsid w:val="00BD59FD"/>
    <w:rsid w:val="00C74F99"/>
    <w:rsid w:val="00DE0620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Пользователь</cp:lastModifiedBy>
  <cp:revision>7</cp:revision>
  <dcterms:created xsi:type="dcterms:W3CDTF">2018-02-20T10:30:00Z</dcterms:created>
  <dcterms:modified xsi:type="dcterms:W3CDTF">2019-04-02T07:17:00Z</dcterms:modified>
</cp:coreProperties>
</file>